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9843" w14:textId="1D28EFB3" w:rsidR="009E1408" w:rsidRDefault="009E1408" w:rsidP="009E1408">
      <w:pPr>
        <w:shd w:val="clear" w:color="auto" w:fill="FFFFFF"/>
        <w:spacing w:before="100" w:beforeAutospacing="1" w:after="0" w:line="240" w:lineRule="auto"/>
        <w:jc w:val="center"/>
        <w:outlineLvl w:val="2"/>
        <w:rPr>
          <w:rFonts w:ascii="Verdana" w:eastAsia="Times New Roman" w:hAnsi="Verdana" w:cs="Times New Roman"/>
          <w:b/>
          <w:bCs/>
          <w:color w:val="3F3F3F"/>
          <w:sz w:val="28"/>
          <w:szCs w:val="28"/>
        </w:rPr>
      </w:pPr>
      <w:r>
        <w:rPr>
          <w:rFonts w:ascii="Verdana" w:eastAsia="Times New Roman" w:hAnsi="Verdana" w:cs="Times New Roman"/>
          <w:b/>
          <w:bCs/>
          <w:color w:val="3F3F3F"/>
          <w:sz w:val="28"/>
          <w:szCs w:val="28"/>
        </w:rPr>
        <w:t>Sermon for Lent 4 March 15 2026</w:t>
      </w:r>
    </w:p>
    <w:p w14:paraId="5ED3467B" w14:textId="537D4143" w:rsidR="00A32ED0" w:rsidRPr="00A32ED0" w:rsidRDefault="00A32ED0" w:rsidP="009E1408">
      <w:pPr>
        <w:shd w:val="clear" w:color="auto" w:fill="FFFFFF"/>
        <w:spacing w:before="100" w:beforeAutospacing="1" w:after="0" w:line="240" w:lineRule="auto"/>
        <w:jc w:val="center"/>
        <w:outlineLvl w:val="2"/>
        <w:rPr>
          <w:rFonts w:ascii="Verdana" w:eastAsia="Times New Roman" w:hAnsi="Verdana" w:cs="Times New Roman"/>
          <w:b/>
          <w:bCs/>
          <w:color w:val="3F3F3F"/>
          <w:sz w:val="28"/>
          <w:szCs w:val="28"/>
        </w:rPr>
      </w:pPr>
      <w:r w:rsidRPr="00A32ED0">
        <w:rPr>
          <w:rFonts w:ascii="Verdana" w:eastAsia="Times New Roman" w:hAnsi="Verdana" w:cs="Times New Roman"/>
          <w:b/>
          <w:bCs/>
          <w:color w:val="3F3F3F"/>
          <w:sz w:val="28"/>
          <w:szCs w:val="28"/>
        </w:rPr>
        <w:t>Ephesians 5:8-14</w:t>
      </w:r>
      <w:r w:rsidR="009E1408">
        <w:rPr>
          <w:rFonts w:ascii="Verdana" w:eastAsia="Times New Roman" w:hAnsi="Verdana" w:cs="Times New Roman"/>
          <w:b/>
          <w:bCs/>
          <w:color w:val="3F3F3F"/>
          <w:sz w:val="28"/>
          <w:szCs w:val="28"/>
        </w:rPr>
        <w:t xml:space="preserve">; </w:t>
      </w:r>
      <w:r w:rsidRPr="00A32ED0">
        <w:rPr>
          <w:rFonts w:ascii="Verdana" w:eastAsia="Times New Roman" w:hAnsi="Verdana" w:cs="Times New Roman"/>
          <w:b/>
          <w:bCs/>
          <w:color w:val="3F3F3F"/>
          <w:sz w:val="28"/>
          <w:szCs w:val="28"/>
        </w:rPr>
        <w:t>John 9:1-41</w:t>
      </w:r>
    </w:p>
    <w:p w14:paraId="438CCC70" w14:textId="38B78FE1" w:rsidR="00BA0F64" w:rsidRDefault="00BA0F64" w:rsidP="00A32ED0">
      <w:pPr>
        <w:spacing w:line="360" w:lineRule="auto"/>
        <w:rPr>
          <w:sz w:val="28"/>
          <w:szCs w:val="28"/>
        </w:rPr>
      </w:pPr>
    </w:p>
    <w:p w14:paraId="2E1CB943" w14:textId="4F6E0A0D" w:rsidR="00005913" w:rsidRDefault="002909A3" w:rsidP="00A32ED0">
      <w:pPr>
        <w:spacing w:line="360" w:lineRule="auto"/>
        <w:rPr>
          <w:sz w:val="28"/>
          <w:szCs w:val="28"/>
        </w:rPr>
      </w:pPr>
      <w:r>
        <w:rPr>
          <w:sz w:val="28"/>
          <w:szCs w:val="28"/>
        </w:rPr>
        <w:t xml:space="preserve">If you’ve been hanging with us </w:t>
      </w:r>
      <w:r w:rsidR="005D1BF8">
        <w:rPr>
          <w:sz w:val="28"/>
          <w:szCs w:val="28"/>
        </w:rPr>
        <w:t>for a while</w:t>
      </w:r>
      <w:r>
        <w:rPr>
          <w:sz w:val="28"/>
          <w:szCs w:val="28"/>
        </w:rPr>
        <w:t xml:space="preserve">, you can probably already see the themes in this reading that connect with the others from John we’ve had the last few weeks.  </w:t>
      </w:r>
    </w:p>
    <w:p w14:paraId="4BAB4B0F" w14:textId="0E63AABA" w:rsidR="00005913" w:rsidRDefault="002909A3" w:rsidP="00A32ED0">
      <w:pPr>
        <w:spacing w:line="360" w:lineRule="auto"/>
        <w:rPr>
          <w:sz w:val="28"/>
          <w:szCs w:val="28"/>
        </w:rPr>
      </w:pPr>
      <w:r>
        <w:rPr>
          <w:sz w:val="28"/>
          <w:szCs w:val="28"/>
        </w:rPr>
        <w:t xml:space="preserve">Both the Pharisee Nicodemus </w:t>
      </w:r>
      <w:r w:rsidR="00005913">
        <w:rPr>
          <w:sz w:val="28"/>
          <w:szCs w:val="28"/>
        </w:rPr>
        <w:t>and the Samaritan woman are born blind too</w:t>
      </w:r>
      <w:r>
        <w:rPr>
          <w:sz w:val="28"/>
          <w:szCs w:val="28"/>
        </w:rPr>
        <w:t xml:space="preserve">.  Oh they have vision.  Their eyes work.  But they can’t </w:t>
      </w:r>
      <w:r w:rsidR="0016296C">
        <w:rPr>
          <w:sz w:val="28"/>
          <w:szCs w:val="28"/>
        </w:rPr>
        <w:t>see,</w:t>
      </w:r>
      <w:r>
        <w:rPr>
          <w:sz w:val="28"/>
          <w:szCs w:val="28"/>
        </w:rPr>
        <w:t xml:space="preserve"> can they?  Can’t see</w:t>
      </w:r>
      <w:r w:rsidR="00005913">
        <w:rPr>
          <w:sz w:val="28"/>
          <w:szCs w:val="28"/>
        </w:rPr>
        <w:t>, who Jesus is.  The S</w:t>
      </w:r>
      <w:r>
        <w:rPr>
          <w:sz w:val="28"/>
          <w:szCs w:val="28"/>
        </w:rPr>
        <w:t xml:space="preserve">amaritan </w:t>
      </w:r>
      <w:r w:rsidR="00005913">
        <w:rPr>
          <w:sz w:val="28"/>
          <w:szCs w:val="28"/>
        </w:rPr>
        <w:t>W</w:t>
      </w:r>
      <w:r>
        <w:rPr>
          <w:sz w:val="28"/>
          <w:szCs w:val="28"/>
        </w:rPr>
        <w:t>oman</w:t>
      </w:r>
      <w:r w:rsidR="00005913">
        <w:rPr>
          <w:sz w:val="28"/>
          <w:szCs w:val="28"/>
        </w:rPr>
        <w:t xml:space="preserve"> gets close</w:t>
      </w:r>
      <w:r>
        <w:rPr>
          <w:sz w:val="28"/>
          <w:szCs w:val="28"/>
        </w:rPr>
        <w:t>,</w:t>
      </w:r>
      <w:r w:rsidR="005D1BF8">
        <w:rPr>
          <w:sz w:val="28"/>
          <w:szCs w:val="28"/>
        </w:rPr>
        <w:t xml:space="preserve"> close enough to invite others to </w:t>
      </w:r>
      <w:r w:rsidR="00EB707C">
        <w:rPr>
          <w:sz w:val="28"/>
          <w:szCs w:val="28"/>
        </w:rPr>
        <w:t xml:space="preserve">come and </w:t>
      </w:r>
      <w:r w:rsidR="0016296C">
        <w:rPr>
          <w:sz w:val="28"/>
          <w:szCs w:val="28"/>
        </w:rPr>
        <w:t>see, but</w:t>
      </w:r>
      <w:r>
        <w:rPr>
          <w:sz w:val="28"/>
          <w:szCs w:val="28"/>
        </w:rPr>
        <w:t xml:space="preserve"> she doesn’t quite get as far as the man born blind does today. </w:t>
      </w:r>
      <w:r w:rsidR="00005913">
        <w:rPr>
          <w:sz w:val="28"/>
          <w:szCs w:val="28"/>
        </w:rPr>
        <w:t xml:space="preserve">  </w:t>
      </w:r>
    </w:p>
    <w:p w14:paraId="29F0905C" w14:textId="76B1D9BA" w:rsidR="00005913" w:rsidRDefault="00005913" w:rsidP="00A32ED0">
      <w:pPr>
        <w:spacing w:line="360" w:lineRule="auto"/>
        <w:rPr>
          <w:sz w:val="28"/>
          <w:szCs w:val="28"/>
        </w:rPr>
      </w:pPr>
      <w:r>
        <w:rPr>
          <w:sz w:val="28"/>
          <w:szCs w:val="28"/>
        </w:rPr>
        <w:t xml:space="preserve">This man is born blind.  </w:t>
      </w:r>
      <w:r w:rsidR="002909A3">
        <w:rPr>
          <w:sz w:val="28"/>
          <w:szCs w:val="28"/>
        </w:rPr>
        <w:t>After his encounter with Jesus,</w:t>
      </w:r>
      <w:r w:rsidR="00CD511D">
        <w:rPr>
          <w:sz w:val="28"/>
          <w:szCs w:val="28"/>
        </w:rPr>
        <w:t xml:space="preserve"> </w:t>
      </w:r>
      <w:r>
        <w:rPr>
          <w:sz w:val="28"/>
          <w:szCs w:val="28"/>
        </w:rPr>
        <w:t xml:space="preserve">he </w:t>
      </w:r>
      <w:r w:rsidR="005D1BF8">
        <w:rPr>
          <w:sz w:val="28"/>
          <w:szCs w:val="28"/>
        </w:rPr>
        <w:t>has vision</w:t>
      </w:r>
      <w:r>
        <w:rPr>
          <w:sz w:val="28"/>
          <w:szCs w:val="28"/>
        </w:rPr>
        <w:t xml:space="preserve">.  </w:t>
      </w:r>
      <w:r w:rsidR="002909A3">
        <w:rPr>
          <w:sz w:val="28"/>
          <w:szCs w:val="28"/>
        </w:rPr>
        <w:t xml:space="preserve">His eyes work.  </w:t>
      </w:r>
      <w:r>
        <w:rPr>
          <w:sz w:val="28"/>
          <w:szCs w:val="28"/>
        </w:rPr>
        <w:t>And then</w:t>
      </w:r>
      <w:r w:rsidR="001B4143">
        <w:rPr>
          <w:sz w:val="28"/>
          <w:szCs w:val="28"/>
        </w:rPr>
        <w:t>,</w:t>
      </w:r>
      <w:r>
        <w:rPr>
          <w:sz w:val="28"/>
          <w:szCs w:val="28"/>
        </w:rPr>
        <w:t xml:space="preserve"> at the end</w:t>
      </w:r>
      <w:r w:rsidR="001B4143">
        <w:rPr>
          <w:sz w:val="28"/>
          <w:szCs w:val="28"/>
        </w:rPr>
        <w:t>,</w:t>
      </w:r>
      <w:r>
        <w:rPr>
          <w:sz w:val="28"/>
          <w:szCs w:val="28"/>
        </w:rPr>
        <w:t xml:space="preserve"> he really sees.  Sees who Jesus is.</w:t>
      </w:r>
      <w:r w:rsidR="002909A3">
        <w:rPr>
          <w:sz w:val="28"/>
          <w:szCs w:val="28"/>
        </w:rPr>
        <w:t xml:space="preserve"> And his response is not only, I believe, but he worships Jesus.  </w:t>
      </w:r>
      <w:r w:rsidR="00EB707C">
        <w:rPr>
          <w:sz w:val="28"/>
          <w:szCs w:val="28"/>
        </w:rPr>
        <w:t xml:space="preserve">Devotes himself to him.  </w:t>
      </w:r>
      <w:r w:rsidR="002909A3">
        <w:rPr>
          <w:sz w:val="28"/>
          <w:szCs w:val="28"/>
        </w:rPr>
        <w:t>A full acknowledgment of who Jesus is</w:t>
      </w:r>
      <w:r w:rsidR="00EB707C">
        <w:rPr>
          <w:sz w:val="28"/>
          <w:szCs w:val="28"/>
        </w:rPr>
        <w:t xml:space="preserve"> according to John</w:t>
      </w:r>
      <w:r w:rsidR="002909A3">
        <w:rPr>
          <w:sz w:val="28"/>
          <w:szCs w:val="28"/>
        </w:rPr>
        <w:t>- God’s Son come into the world</w:t>
      </w:r>
      <w:r w:rsidR="00EB707C">
        <w:rPr>
          <w:sz w:val="28"/>
          <w:szCs w:val="28"/>
        </w:rPr>
        <w:t xml:space="preserve"> not to condemn it, but to save it</w:t>
      </w:r>
      <w:r w:rsidR="002909A3">
        <w:rPr>
          <w:sz w:val="28"/>
          <w:szCs w:val="28"/>
        </w:rPr>
        <w:t xml:space="preserve">. </w:t>
      </w:r>
      <w:r>
        <w:rPr>
          <w:sz w:val="28"/>
          <w:szCs w:val="28"/>
        </w:rPr>
        <w:t xml:space="preserve">  </w:t>
      </w:r>
    </w:p>
    <w:p w14:paraId="45342FDA" w14:textId="329412B1" w:rsidR="00005913" w:rsidRDefault="00005913" w:rsidP="00A32ED0">
      <w:pPr>
        <w:spacing w:line="360" w:lineRule="auto"/>
        <w:rPr>
          <w:sz w:val="28"/>
          <w:szCs w:val="28"/>
        </w:rPr>
      </w:pPr>
      <w:r w:rsidRPr="00005913">
        <w:rPr>
          <w:sz w:val="28"/>
          <w:szCs w:val="28"/>
        </w:rPr>
        <w:t xml:space="preserve">The man does not </w:t>
      </w:r>
      <w:r w:rsidRPr="0016296C">
        <w:rPr>
          <w:sz w:val="28"/>
          <w:szCs w:val="28"/>
          <w:u w:val="single"/>
        </w:rPr>
        <w:t>ask</w:t>
      </w:r>
      <w:r w:rsidRPr="00005913">
        <w:rPr>
          <w:sz w:val="28"/>
          <w:szCs w:val="28"/>
        </w:rPr>
        <w:t xml:space="preserve"> to be healed, to be able to see (</w:t>
      </w:r>
      <w:r w:rsidR="005D1BF8">
        <w:rPr>
          <w:sz w:val="28"/>
          <w:szCs w:val="28"/>
        </w:rPr>
        <w:t>he was</w:t>
      </w:r>
      <w:r w:rsidRPr="00005913">
        <w:rPr>
          <w:sz w:val="28"/>
          <w:szCs w:val="28"/>
        </w:rPr>
        <w:t xml:space="preserve"> blind from birth).  He has a tangible</w:t>
      </w:r>
      <w:r w:rsidR="002909A3">
        <w:rPr>
          <w:sz w:val="28"/>
          <w:szCs w:val="28"/>
        </w:rPr>
        <w:t xml:space="preserve">/physical </w:t>
      </w:r>
      <w:r w:rsidRPr="00005913">
        <w:rPr>
          <w:sz w:val="28"/>
          <w:szCs w:val="28"/>
        </w:rPr>
        <w:t>interaction with Jesus (spit and dirt).  He follows Jesus’ command</w:t>
      </w:r>
      <w:r w:rsidR="005D1BF8">
        <w:rPr>
          <w:sz w:val="28"/>
          <w:szCs w:val="28"/>
        </w:rPr>
        <w:t xml:space="preserve"> to go wash</w:t>
      </w:r>
      <w:r w:rsidRPr="00005913">
        <w:rPr>
          <w:sz w:val="28"/>
          <w:szCs w:val="28"/>
        </w:rPr>
        <w:t xml:space="preserve">, then he returns </w:t>
      </w:r>
      <w:r w:rsidR="005D1BF8">
        <w:rPr>
          <w:sz w:val="28"/>
          <w:szCs w:val="28"/>
        </w:rPr>
        <w:t>with his vision restored</w:t>
      </w:r>
      <w:r w:rsidRPr="00005913">
        <w:rPr>
          <w:sz w:val="28"/>
          <w:szCs w:val="28"/>
        </w:rPr>
        <w:t>.  This encounter with Jesus</w:t>
      </w:r>
      <w:r w:rsidR="0016296C">
        <w:rPr>
          <w:sz w:val="28"/>
          <w:szCs w:val="28"/>
        </w:rPr>
        <w:t xml:space="preserve"> somehow</w:t>
      </w:r>
      <w:r w:rsidRPr="00005913">
        <w:rPr>
          <w:sz w:val="28"/>
          <w:szCs w:val="28"/>
        </w:rPr>
        <w:t xml:space="preserve"> fundamentally changes the man such that his neighbors cannot recognize him.</w:t>
      </w:r>
      <w:r w:rsidR="001B4143">
        <w:rPr>
          <w:sz w:val="28"/>
          <w:szCs w:val="28"/>
        </w:rPr>
        <w:t xml:space="preserve">  “This can’t be the same beggar man, can it?”</w:t>
      </w:r>
    </w:p>
    <w:p w14:paraId="21F8CB7D" w14:textId="6AE33A27" w:rsidR="00D417B0" w:rsidRDefault="00D417B0" w:rsidP="00A32ED0">
      <w:pPr>
        <w:spacing w:line="360" w:lineRule="auto"/>
        <w:rPr>
          <w:sz w:val="28"/>
          <w:szCs w:val="28"/>
        </w:rPr>
      </w:pPr>
      <w:r>
        <w:rPr>
          <w:sz w:val="28"/>
          <w:szCs w:val="28"/>
        </w:rPr>
        <w:t xml:space="preserve">I wonder if that </w:t>
      </w:r>
      <w:r w:rsidR="001B4143">
        <w:rPr>
          <w:sz w:val="28"/>
          <w:szCs w:val="28"/>
        </w:rPr>
        <w:t>phenomenon</w:t>
      </w:r>
      <w:r w:rsidR="0016296C">
        <w:rPr>
          <w:sz w:val="28"/>
          <w:szCs w:val="28"/>
        </w:rPr>
        <w:t>,</w:t>
      </w:r>
      <w:r w:rsidR="001B4143">
        <w:rPr>
          <w:sz w:val="28"/>
          <w:szCs w:val="28"/>
        </w:rPr>
        <w:t xml:space="preserve"> of not being recognized </w:t>
      </w:r>
      <w:r w:rsidR="00EB707C">
        <w:rPr>
          <w:sz w:val="28"/>
          <w:szCs w:val="28"/>
        </w:rPr>
        <w:t>by their neighbors</w:t>
      </w:r>
      <w:r w:rsidR="0016296C">
        <w:rPr>
          <w:sz w:val="28"/>
          <w:szCs w:val="28"/>
        </w:rPr>
        <w:t>,</w:t>
      </w:r>
      <w:r w:rsidR="00EB707C">
        <w:rPr>
          <w:sz w:val="28"/>
          <w:szCs w:val="28"/>
        </w:rPr>
        <w:t xml:space="preserve"> </w:t>
      </w:r>
      <w:r>
        <w:rPr>
          <w:sz w:val="28"/>
          <w:szCs w:val="28"/>
        </w:rPr>
        <w:t xml:space="preserve">was something that the community John was writing to understood.  I wonder if they would nod their heads in </w:t>
      </w:r>
      <w:r w:rsidR="00EB707C">
        <w:rPr>
          <w:sz w:val="28"/>
          <w:szCs w:val="28"/>
        </w:rPr>
        <w:t>agreement</w:t>
      </w:r>
      <w:r>
        <w:rPr>
          <w:sz w:val="28"/>
          <w:szCs w:val="28"/>
        </w:rPr>
        <w:t xml:space="preserve">.  Because at some point they too had an </w:t>
      </w:r>
      <w:r>
        <w:rPr>
          <w:sz w:val="28"/>
          <w:szCs w:val="28"/>
        </w:rPr>
        <w:lastRenderedPageBreak/>
        <w:t xml:space="preserve">encounter with Jesus.   It might have been through a follower of Jesus who </w:t>
      </w:r>
      <w:r w:rsidR="001B4143">
        <w:rPr>
          <w:sz w:val="28"/>
          <w:szCs w:val="28"/>
        </w:rPr>
        <w:t>they ran into</w:t>
      </w:r>
      <w:r>
        <w:rPr>
          <w:sz w:val="28"/>
          <w:szCs w:val="28"/>
        </w:rPr>
        <w:t xml:space="preserve"> in their hometown.  It might have been when they </w:t>
      </w:r>
      <w:r w:rsidR="0016296C">
        <w:rPr>
          <w:sz w:val="28"/>
          <w:szCs w:val="28"/>
        </w:rPr>
        <w:t xml:space="preserve">were invite to </w:t>
      </w:r>
      <w:r>
        <w:rPr>
          <w:sz w:val="28"/>
          <w:szCs w:val="28"/>
        </w:rPr>
        <w:t xml:space="preserve">worship with the assembly of believers.   But somewhere along the way they experienced Jesus coming to them in and through the Word- lived and spoken.  And it captured them.   And in the washing of baptism and the eating of the Meal their eyes were fully </w:t>
      </w:r>
      <w:r w:rsidR="001B4143">
        <w:rPr>
          <w:sz w:val="28"/>
          <w:szCs w:val="28"/>
        </w:rPr>
        <w:t>opened,</w:t>
      </w:r>
      <w:r>
        <w:rPr>
          <w:sz w:val="28"/>
          <w:szCs w:val="28"/>
        </w:rPr>
        <w:t xml:space="preserve"> and they not only believed Jesus was the son of God, but they worshipped him.</w:t>
      </w:r>
      <w:r w:rsidR="00EB707C">
        <w:rPr>
          <w:sz w:val="28"/>
          <w:szCs w:val="28"/>
        </w:rPr>
        <w:t xml:space="preserve">  Devoted themselves to him.  </w:t>
      </w:r>
      <w:r>
        <w:rPr>
          <w:sz w:val="28"/>
          <w:szCs w:val="28"/>
        </w:rPr>
        <w:t xml:space="preserve"> </w:t>
      </w:r>
    </w:p>
    <w:p w14:paraId="702403A0" w14:textId="11EAEDBA" w:rsidR="00D417B0" w:rsidRDefault="00D417B0" w:rsidP="00A32ED0">
      <w:pPr>
        <w:spacing w:line="360" w:lineRule="auto"/>
        <w:rPr>
          <w:sz w:val="28"/>
          <w:szCs w:val="28"/>
        </w:rPr>
      </w:pPr>
      <w:r>
        <w:rPr>
          <w:sz w:val="28"/>
          <w:szCs w:val="28"/>
        </w:rPr>
        <w:t>And the change in their behavior, their attitude, their interactions with their neighbors would have been noted.   The book of Acts and histor</w:t>
      </w:r>
      <w:r w:rsidR="001B4143">
        <w:rPr>
          <w:sz w:val="28"/>
          <w:szCs w:val="28"/>
        </w:rPr>
        <w:t xml:space="preserve">ical documents </w:t>
      </w:r>
      <w:r>
        <w:rPr>
          <w:sz w:val="28"/>
          <w:szCs w:val="28"/>
        </w:rPr>
        <w:t xml:space="preserve">around the time of the early church says that Christians were known </w:t>
      </w:r>
      <w:r w:rsidR="009C3F0F">
        <w:rPr>
          <w:sz w:val="28"/>
          <w:szCs w:val="28"/>
        </w:rPr>
        <w:t>for their generosity- especially to the widows and orphans</w:t>
      </w:r>
      <w:r w:rsidR="00EB707C">
        <w:rPr>
          <w:sz w:val="28"/>
          <w:szCs w:val="28"/>
        </w:rPr>
        <w:t>- those without other means of support in their society</w:t>
      </w:r>
      <w:r w:rsidR="009C3F0F">
        <w:rPr>
          <w:sz w:val="28"/>
          <w:szCs w:val="28"/>
        </w:rPr>
        <w:t>.  The</w:t>
      </w:r>
      <w:r w:rsidR="00EB707C">
        <w:rPr>
          <w:sz w:val="28"/>
          <w:szCs w:val="28"/>
        </w:rPr>
        <w:t>y were known for the</w:t>
      </w:r>
      <w:r w:rsidR="009C3F0F">
        <w:rPr>
          <w:sz w:val="28"/>
          <w:szCs w:val="28"/>
        </w:rPr>
        <w:t xml:space="preserve">ir care for everyone who was part of their </w:t>
      </w:r>
      <w:r w:rsidR="00EB707C">
        <w:rPr>
          <w:sz w:val="28"/>
          <w:szCs w:val="28"/>
        </w:rPr>
        <w:t>assembly</w:t>
      </w:r>
      <w:r w:rsidR="009C3F0F">
        <w:rPr>
          <w:sz w:val="28"/>
          <w:szCs w:val="28"/>
        </w:rPr>
        <w:t xml:space="preserve">.  They would have withdrawn from participation in the worship of any of the pantheon of gods that were present in the community.  Something that would have put them out of step with the </w:t>
      </w:r>
      <w:r w:rsidR="00853EA4">
        <w:rPr>
          <w:sz w:val="28"/>
          <w:szCs w:val="28"/>
        </w:rPr>
        <w:t>rhythms</w:t>
      </w:r>
      <w:r w:rsidR="009C3F0F">
        <w:rPr>
          <w:sz w:val="28"/>
          <w:szCs w:val="28"/>
        </w:rPr>
        <w:t xml:space="preserve"> of life in those communities.  Such that people might have said to them, </w:t>
      </w:r>
      <w:r w:rsidR="0016296C">
        <w:rPr>
          <w:sz w:val="28"/>
          <w:szCs w:val="28"/>
        </w:rPr>
        <w:t>“</w:t>
      </w:r>
      <w:r w:rsidR="009C3F0F">
        <w:rPr>
          <w:sz w:val="28"/>
          <w:szCs w:val="28"/>
        </w:rPr>
        <w:t>I don’t even recognize you anymore!</w:t>
      </w:r>
      <w:r w:rsidR="00853EA4">
        <w:rPr>
          <w:sz w:val="28"/>
          <w:szCs w:val="28"/>
        </w:rPr>
        <w:t xml:space="preserve">  Why are you acting so strange.</w:t>
      </w:r>
      <w:r w:rsidR="0016296C">
        <w:rPr>
          <w:sz w:val="28"/>
          <w:szCs w:val="28"/>
        </w:rPr>
        <w:t>”</w:t>
      </w:r>
      <w:r w:rsidR="00853EA4">
        <w:rPr>
          <w:sz w:val="28"/>
          <w:szCs w:val="28"/>
        </w:rPr>
        <w:t xml:space="preserve"> </w:t>
      </w:r>
    </w:p>
    <w:p w14:paraId="6F9FB41C" w14:textId="68F21DAB" w:rsidR="009C3F0F" w:rsidRDefault="009C3F0F" w:rsidP="00A32ED0">
      <w:pPr>
        <w:spacing w:line="360" w:lineRule="auto"/>
        <w:rPr>
          <w:sz w:val="28"/>
          <w:szCs w:val="28"/>
        </w:rPr>
      </w:pPr>
      <w:r>
        <w:rPr>
          <w:sz w:val="28"/>
          <w:szCs w:val="28"/>
        </w:rPr>
        <w:t>Now, you might say, this can’t possibly apply to us because we don’t have a pantheon of gods we worship today.  Certainly not here in the US.  But let’s consider that.   A god is the thing you fear, love, and trust the most.  The thing you devote yourself to</w:t>
      </w:r>
      <w:r w:rsidR="00853EA4">
        <w:rPr>
          <w:sz w:val="28"/>
          <w:szCs w:val="28"/>
        </w:rPr>
        <w:t xml:space="preserve">- </w:t>
      </w:r>
      <w:r>
        <w:rPr>
          <w:sz w:val="28"/>
          <w:szCs w:val="28"/>
        </w:rPr>
        <w:t>day and night.  That shapes the rhythm of your life</w:t>
      </w:r>
      <w:r w:rsidR="00EB707C">
        <w:rPr>
          <w:sz w:val="28"/>
          <w:szCs w:val="28"/>
        </w:rPr>
        <w:t>.</w:t>
      </w:r>
    </w:p>
    <w:p w14:paraId="46EBEE63" w14:textId="2B692953" w:rsidR="009C3F0F" w:rsidRDefault="009C3F0F" w:rsidP="00A32ED0">
      <w:pPr>
        <w:spacing w:line="360" w:lineRule="auto"/>
        <w:rPr>
          <w:sz w:val="28"/>
          <w:szCs w:val="28"/>
        </w:rPr>
      </w:pPr>
      <w:r>
        <w:rPr>
          <w:sz w:val="28"/>
          <w:szCs w:val="28"/>
        </w:rPr>
        <w:t xml:space="preserve">This makes me wonder about sports- both participation and watching them.   This makes me wonder about money/work.   This makes me wonder about </w:t>
      </w:r>
      <w:r w:rsidR="00853EA4">
        <w:rPr>
          <w:sz w:val="28"/>
          <w:szCs w:val="28"/>
        </w:rPr>
        <w:t>politics.  Are there things other than being a follower of Jesus that we devote ourselves to</w:t>
      </w:r>
      <w:r w:rsidR="00EB707C">
        <w:rPr>
          <w:sz w:val="28"/>
          <w:szCs w:val="28"/>
        </w:rPr>
        <w:t>,</w:t>
      </w:r>
      <w:r w:rsidR="00853EA4">
        <w:rPr>
          <w:sz w:val="28"/>
          <w:szCs w:val="28"/>
        </w:rPr>
        <w:t xml:space="preserve"> </w:t>
      </w:r>
      <w:r w:rsidR="00853EA4">
        <w:rPr>
          <w:sz w:val="28"/>
          <w:szCs w:val="28"/>
        </w:rPr>
        <w:lastRenderedPageBreak/>
        <w:t xml:space="preserve">day and night?  </w:t>
      </w:r>
      <w:r w:rsidR="009E1408">
        <w:rPr>
          <w:sz w:val="28"/>
          <w:szCs w:val="28"/>
        </w:rPr>
        <w:t>That if we shifted our focus, our attention, our time to other things people would wonder, “Who are you?”</w:t>
      </w:r>
      <w:r w:rsidR="001B4143">
        <w:rPr>
          <w:sz w:val="28"/>
          <w:szCs w:val="28"/>
        </w:rPr>
        <w:t xml:space="preserve">  If so, then those might be our gods. The ones that govern the rhythms of our lives together.  That when we stop participating in them our neighbors notice and comment. </w:t>
      </w:r>
    </w:p>
    <w:p w14:paraId="01BA8F68" w14:textId="6F2C0682" w:rsidR="009C3F0F" w:rsidRDefault="009E1408" w:rsidP="00A32ED0">
      <w:pPr>
        <w:spacing w:line="360" w:lineRule="auto"/>
        <w:rPr>
          <w:sz w:val="28"/>
          <w:szCs w:val="28"/>
        </w:rPr>
      </w:pPr>
      <w:r>
        <w:rPr>
          <w:sz w:val="28"/>
          <w:szCs w:val="28"/>
        </w:rPr>
        <w:t xml:space="preserve">Here is what I know about life that this text tells us. </w:t>
      </w:r>
    </w:p>
    <w:p w14:paraId="0AF440AE" w14:textId="17031711" w:rsidR="009E1408" w:rsidRDefault="009E1408" w:rsidP="00A32ED0">
      <w:pPr>
        <w:spacing w:line="360" w:lineRule="auto"/>
        <w:rPr>
          <w:sz w:val="28"/>
          <w:szCs w:val="28"/>
        </w:rPr>
      </w:pPr>
      <w:r>
        <w:rPr>
          <w:sz w:val="28"/>
          <w:szCs w:val="28"/>
        </w:rPr>
        <w:t>First, we’re all born blind.  We can’t see with the eyes we’re born with who Jesus really is.  Our vision is clouded with other things.</w:t>
      </w:r>
      <w:r w:rsidR="001B4143">
        <w:rPr>
          <w:sz w:val="28"/>
          <w:szCs w:val="28"/>
        </w:rPr>
        <w:t xml:space="preserve">  But we sure think we know what’s going on.  Just like Nicodemus, and the other Pharisees. </w:t>
      </w:r>
      <w:r>
        <w:rPr>
          <w:sz w:val="28"/>
          <w:szCs w:val="28"/>
        </w:rPr>
        <w:t xml:space="preserve">  </w:t>
      </w:r>
    </w:p>
    <w:p w14:paraId="06811218" w14:textId="3FA2BF76" w:rsidR="009E1408" w:rsidRDefault="009E1408" w:rsidP="00A32ED0">
      <w:pPr>
        <w:spacing w:line="360" w:lineRule="auto"/>
        <w:rPr>
          <w:sz w:val="28"/>
          <w:szCs w:val="28"/>
        </w:rPr>
      </w:pPr>
      <w:r>
        <w:rPr>
          <w:sz w:val="28"/>
          <w:szCs w:val="28"/>
        </w:rPr>
        <w:t>Second, somewhere along the line we have our own encounter with Jesus.  Just like the man born blind, we don’t ask for it.  But we bump into him and suddenly we have mud and spit in our eyes and Jesus say</w:t>
      </w:r>
      <w:r w:rsidR="0016296C">
        <w:rPr>
          <w:sz w:val="28"/>
          <w:szCs w:val="28"/>
        </w:rPr>
        <w:t>s</w:t>
      </w:r>
      <w:r>
        <w:rPr>
          <w:sz w:val="28"/>
          <w:szCs w:val="28"/>
        </w:rPr>
        <w:t xml:space="preserve"> go wash that stuff off.  And we come out with a new vision.   </w:t>
      </w:r>
      <w:r w:rsidR="0016296C">
        <w:rPr>
          <w:sz w:val="28"/>
          <w:szCs w:val="28"/>
        </w:rPr>
        <w:t xml:space="preserve">For many of us we were just kids.  But it could be that </w:t>
      </w:r>
      <w:r>
        <w:rPr>
          <w:sz w:val="28"/>
          <w:szCs w:val="28"/>
        </w:rPr>
        <w:t xml:space="preserve">we’re out and about in the world and suddenly Jesus is with us by the gas pump, or in the grocery store, telling us everything there is to know about who we are.  And we come away </w:t>
      </w:r>
      <w:r w:rsidR="00EB707C">
        <w:rPr>
          <w:sz w:val="28"/>
          <w:szCs w:val="28"/>
        </w:rPr>
        <w:t xml:space="preserve">seeing him for who he is. </w:t>
      </w:r>
    </w:p>
    <w:p w14:paraId="5F505308" w14:textId="6197D680" w:rsidR="009C3F0F" w:rsidRDefault="009C3F0F" w:rsidP="00A32ED0">
      <w:pPr>
        <w:spacing w:line="360" w:lineRule="auto"/>
        <w:rPr>
          <w:sz w:val="28"/>
          <w:szCs w:val="28"/>
        </w:rPr>
      </w:pPr>
      <w:r>
        <w:rPr>
          <w:sz w:val="28"/>
          <w:szCs w:val="28"/>
        </w:rPr>
        <w:t xml:space="preserve">Paul reminds the </w:t>
      </w:r>
      <w:r w:rsidR="00EB707C">
        <w:rPr>
          <w:sz w:val="28"/>
          <w:szCs w:val="28"/>
        </w:rPr>
        <w:t>Ephesians</w:t>
      </w:r>
      <w:r>
        <w:rPr>
          <w:sz w:val="28"/>
          <w:szCs w:val="28"/>
        </w:rPr>
        <w:t>, once you were in darkness- but now in Jesus you live in the light.  So, live a</w:t>
      </w:r>
      <w:r w:rsidR="00EB707C">
        <w:rPr>
          <w:sz w:val="28"/>
          <w:szCs w:val="28"/>
        </w:rPr>
        <w:t>s</w:t>
      </w:r>
      <w:r>
        <w:rPr>
          <w:sz w:val="28"/>
          <w:szCs w:val="28"/>
        </w:rPr>
        <w:t xml:space="preserve"> children of the light.  Be what you already are- salt and light.  </w:t>
      </w:r>
      <w:r w:rsidR="00EB707C">
        <w:rPr>
          <w:sz w:val="28"/>
          <w:szCs w:val="28"/>
        </w:rPr>
        <w:t>Sound familiar?  Paul says, y</w:t>
      </w:r>
      <w:r>
        <w:rPr>
          <w:sz w:val="28"/>
          <w:szCs w:val="28"/>
        </w:rPr>
        <w:t xml:space="preserve">ou have been freed from bondage to those other things.  </w:t>
      </w:r>
      <w:r w:rsidR="001B4143">
        <w:rPr>
          <w:sz w:val="28"/>
          <w:szCs w:val="28"/>
        </w:rPr>
        <w:t>You see their relative value in contrast to devotion to God and to our neighbors.</w:t>
      </w:r>
      <w:r w:rsidR="00EB707C">
        <w:rPr>
          <w:sz w:val="28"/>
          <w:szCs w:val="28"/>
        </w:rPr>
        <w:t xml:space="preserve">  That freedom from all that binds and freedom for serving our neighbors</w:t>
      </w:r>
      <w:r w:rsidR="0016296C">
        <w:rPr>
          <w:sz w:val="28"/>
          <w:szCs w:val="28"/>
        </w:rPr>
        <w:t>-</w:t>
      </w:r>
      <w:r w:rsidR="00EB707C">
        <w:rPr>
          <w:sz w:val="28"/>
          <w:szCs w:val="28"/>
        </w:rPr>
        <w:t xml:space="preserve"> is the Gospel. </w:t>
      </w:r>
      <w:r w:rsidR="001B4143">
        <w:rPr>
          <w:sz w:val="28"/>
          <w:szCs w:val="28"/>
        </w:rPr>
        <w:t xml:space="preserve">  </w:t>
      </w:r>
    </w:p>
    <w:p w14:paraId="3550538F" w14:textId="1B40D47E" w:rsidR="00005913" w:rsidRDefault="001B4143" w:rsidP="00A32ED0">
      <w:pPr>
        <w:spacing w:line="360" w:lineRule="auto"/>
        <w:rPr>
          <w:sz w:val="28"/>
          <w:szCs w:val="28"/>
        </w:rPr>
      </w:pPr>
      <w:r>
        <w:rPr>
          <w:sz w:val="28"/>
          <w:szCs w:val="28"/>
        </w:rPr>
        <w:t xml:space="preserve">And when we lean into that truth, it changes us in a way that people notice.  </w:t>
      </w:r>
      <w:r w:rsidR="00005913">
        <w:rPr>
          <w:sz w:val="28"/>
          <w:szCs w:val="28"/>
        </w:rPr>
        <w:t>Not like a new haircut.  Or new threads.  More in the “You’re different” kind of way.</w:t>
      </w:r>
    </w:p>
    <w:p w14:paraId="704C2054" w14:textId="3B203E98" w:rsidR="000874BE" w:rsidRDefault="00005913" w:rsidP="00A32ED0">
      <w:pPr>
        <w:spacing w:line="360" w:lineRule="auto"/>
        <w:rPr>
          <w:sz w:val="28"/>
          <w:szCs w:val="28"/>
        </w:rPr>
      </w:pPr>
      <w:r w:rsidRPr="00005913">
        <w:rPr>
          <w:sz w:val="28"/>
          <w:szCs w:val="28"/>
        </w:rPr>
        <w:lastRenderedPageBreak/>
        <w:t xml:space="preserve">The neighbors argue over whether this is the same man.  He keeps saying, yep, it’s me!  But they wonder about his cure.  How is it that you are fundamentally changed!?  His response, to tell the story of his encounter with Jesus.  </w:t>
      </w:r>
      <w:r w:rsidR="00EB707C">
        <w:rPr>
          <w:sz w:val="28"/>
          <w:szCs w:val="28"/>
        </w:rPr>
        <w:t>“</w:t>
      </w:r>
      <w:r w:rsidRPr="00005913">
        <w:rPr>
          <w:sz w:val="28"/>
          <w:szCs w:val="28"/>
        </w:rPr>
        <w:t xml:space="preserve">I don’t know what this </w:t>
      </w:r>
      <w:r w:rsidR="000874BE" w:rsidRPr="00005913">
        <w:rPr>
          <w:sz w:val="28"/>
          <w:szCs w:val="28"/>
        </w:rPr>
        <w:t>is but</w:t>
      </w:r>
      <w:r w:rsidRPr="00005913">
        <w:rPr>
          <w:sz w:val="28"/>
          <w:szCs w:val="28"/>
        </w:rPr>
        <w:t xml:space="preserve"> let me tell you what happened. </w:t>
      </w:r>
      <w:r w:rsidR="000874BE">
        <w:rPr>
          <w:sz w:val="28"/>
          <w:szCs w:val="28"/>
        </w:rPr>
        <w:t xml:space="preserve">  Let me tell you my </w:t>
      </w:r>
      <w:r w:rsidR="0016296C">
        <w:rPr>
          <w:sz w:val="28"/>
          <w:szCs w:val="28"/>
        </w:rPr>
        <w:t>experience</w:t>
      </w:r>
      <w:r w:rsidR="000874BE">
        <w:rPr>
          <w:sz w:val="28"/>
          <w:szCs w:val="28"/>
        </w:rPr>
        <w:t>.</w:t>
      </w:r>
      <w:r w:rsidR="00EB707C">
        <w:rPr>
          <w:sz w:val="28"/>
          <w:szCs w:val="28"/>
        </w:rPr>
        <w:t>”</w:t>
      </w:r>
    </w:p>
    <w:p w14:paraId="2B9F5052" w14:textId="69C8854B" w:rsidR="00005913" w:rsidRDefault="000874BE" w:rsidP="00A32ED0">
      <w:pPr>
        <w:spacing w:line="360" w:lineRule="auto"/>
        <w:rPr>
          <w:sz w:val="28"/>
          <w:szCs w:val="28"/>
        </w:rPr>
      </w:pPr>
      <w:r>
        <w:rPr>
          <w:sz w:val="28"/>
          <w:szCs w:val="28"/>
        </w:rPr>
        <w:t>The Samaritan woman at the well did the same thing in a different way, she bore witness to her encounter with Jesus</w:t>
      </w:r>
      <w:r w:rsidR="00EB707C">
        <w:rPr>
          <w:sz w:val="28"/>
          <w:szCs w:val="28"/>
        </w:rPr>
        <w:t xml:space="preserve"> like this</w:t>
      </w:r>
      <w:r>
        <w:rPr>
          <w:sz w:val="28"/>
          <w:szCs w:val="28"/>
        </w:rPr>
        <w:t>, “He told me everything about me.” And then the invitation, “Come and see!”   Come check this out!</w:t>
      </w:r>
      <w:r w:rsidR="00005913" w:rsidRPr="00005913">
        <w:rPr>
          <w:sz w:val="28"/>
          <w:szCs w:val="28"/>
        </w:rPr>
        <w:t xml:space="preserve"> </w:t>
      </w:r>
    </w:p>
    <w:p w14:paraId="670BB06F" w14:textId="77777777" w:rsidR="00C8106A" w:rsidRDefault="00005913" w:rsidP="00A32ED0">
      <w:pPr>
        <w:spacing w:line="360" w:lineRule="auto"/>
        <w:rPr>
          <w:sz w:val="28"/>
          <w:szCs w:val="28"/>
        </w:rPr>
      </w:pPr>
      <w:r w:rsidRPr="00005913">
        <w:rPr>
          <w:sz w:val="28"/>
          <w:szCs w:val="28"/>
        </w:rPr>
        <w:t xml:space="preserve">The encounter with Jesus brings controversy </w:t>
      </w:r>
      <w:r w:rsidR="00EB707C">
        <w:rPr>
          <w:sz w:val="28"/>
          <w:szCs w:val="28"/>
        </w:rPr>
        <w:t xml:space="preserve">to the man born blind </w:t>
      </w:r>
      <w:r w:rsidRPr="00005913">
        <w:rPr>
          <w:sz w:val="28"/>
          <w:szCs w:val="28"/>
        </w:rPr>
        <w:t>(</w:t>
      </w:r>
      <w:r>
        <w:rPr>
          <w:sz w:val="28"/>
          <w:szCs w:val="28"/>
        </w:rPr>
        <w:t xml:space="preserve">again </w:t>
      </w:r>
      <w:r w:rsidRPr="00005913">
        <w:rPr>
          <w:sz w:val="28"/>
          <w:szCs w:val="28"/>
        </w:rPr>
        <w:t xml:space="preserve">he didn’t ask for it!) and the neighbors who disagreed over what happened, bring the man to the religious authorities, who disagree over who Jesus is.  They ask the man how he was fundamentally changed.  So, the man tells the same story.  Simply bears witness to the effect Jesus has on his life.  </w:t>
      </w:r>
    </w:p>
    <w:p w14:paraId="2F8CF57A" w14:textId="2ECCC686" w:rsidR="00005913" w:rsidRDefault="00005913" w:rsidP="00A32ED0">
      <w:pPr>
        <w:spacing w:line="360" w:lineRule="auto"/>
        <w:rPr>
          <w:sz w:val="28"/>
          <w:szCs w:val="28"/>
        </w:rPr>
      </w:pPr>
      <w:r w:rsidRPr="00005913">
        <w:rPr>
          <w:sz w:val="28"/>
          <w:szCs w:val="28"/>
        </w:rPr>
        <w:t xml:space="preserve">The argument of the Pharisees is over the law. </w:t>
      </w:r>
      <w:r>
        <w:rPr>
          <w:sz w:val="28"/>
          <w:szCs w:val="28"/>
        </w:rPr>
        <w:t xml:space="preserve">(Remember </w:t>
      </w:r>
      <w:r w:rsidR="00C8106A">
        <w:rPr>
          <w:sz w:val="28"/>
          <w:szCs w:val="28"/>
        </w:rPr>
        <w:t>Nicodemus</w:t>
      </w:r>
      <w:r>
        <w:rPr>
          <w:sz w:val="28"/>
          <w:szCs w:val="28"/>
        </w:rPr>
        <w:t>?  He/They can’t see either, but they sure think they do)</w:t>
      </w:r>
      <w:r w:rsidRPr="00005913">
        <w:rPr>
          <w:sz w:val="28"/>
          <w:szCs w:val="28"/>
        </w:rPr>
        <w:t xml:space="preserve"> He can’t be of God if he breaks the Sabbath by doing work (healing) on it.  Yeah, but.. says the others, “Can he really be a sinner if he does this kind of healing?</w:t>
      </w:r>
      <w:r w:rsidR="00C8106A">
        <w:rPr>
          <w:sz w:val="28"/>
          <w:szCs w:val="28"/>
        </w:rPr>
        <w:t>”</w:t>
      </w:r>
      <w:r w:rsidRPr="00005913">
        <w:rPr>
          <w:sz w:val="28"/>
          <w:szCs w:val="28"/>
        </w:rPr>
        <w:t xml:space="preserve">  So they turn to the guy.  </w:t>
      </w:r>
      <w:r w:rsidR="00C8106A">
        <w:rPr>
          <w:sz w:val="28"/>
          <w:szCs w:val="28"/>
        </w:rPr>
        <w:t>“</w:t>
      </w:r>
      <w:r w:rsidRPr="00005913">
        <w:rPr>
          <w:sz w:val="28"/>
          <w:szCs w:val="28"/>
        </w:rPr>
        <w:t>What do you say?</w:t>
      </w:r>
      <w:r>
        <w:rPr>
          <w:sz w:val="28"/>
          <w:szCs w:val="28"/>
        </w:rPr>
        <w:t>”</w:t>
      </w:r>
      <w:r w:rsidRPr="00005913">
        <w:rPr>
          <w:sz w:val="28"/>
          <w:szCs w:val="28"/>
        </w:rPr>
        <w:t xml:space="preserve"> His response echoes the Samaritan woman, </w:t>
      </w:r>
      <w:r w:rsidR="00C8106A">
        <w:rPr>
          <w:sz w:val="28"/>
          <w:szCs w:val="28"/>
        </w:rPr>
        <w:t>“</w:t>
      </w:r>
      <w:r w:rsidRPr="00005913">
        <w:rPr>
          <w:sz w:val="28"/>
          <w:szCs w:val="28"/>
        </w:rPr>
        <w:t>He must be a prophet.</w:t>
      </w:r>
      <w:r w:rsidR="00C8106A">
        <w:rPr>
          <w:sz w:val="28"/>
          <w:szCs w:val="28"/>
        </w:rPr>
        <w:t>”</w:t>
      </w:r>
      <w:r w:rsidRPr="00005913">
        <w:rPr>
          <w:sz w:val="28"/>
          <w:szCs w:val="28"/>
        </w:rPr>
        <w:t xml:space="preserve">    </w:t>
      </w:r>
    </w:p>
    <w:p w14:paraId="731543BA" w14:textId="2CC5E373" w:rsidR="00005913" w:rsidRDefault="00005913" w:rsidP="00A32ED0">
      <w:pPr>
        <w:spacing w:line="360" w:lineRule="auto"/>
        <w:rPr>
          <w:sz w:val="28"/>
          <w:szCs w:val="28"/>
        </w:rPr>
      </w:pPr>
      <w:r w:rsidRPr="00005913">
        <w:rPr>
          <w:sz w:val="28"/>
          <w:szCs w:val="28"/>
        </w:rPr>
        <w:t xml:space="preserve">Some of the authorities bring in the parents, not believing the man had been blind.  His parents also give straight up testimony. </w:t>
      </w:r>
      <w:r w:rsidR="0016296C">
        <w:rPr>
          <w:sz w:val="28"/>
          <w:szCs w:val="28"/>
        </w:rPr>
        <w:t>“</w:t>
      </w:r>
      <w:r w:rsidRPr="00005913">
        <w:rPr>
          <w:sz w:val="28"/>
          <w:szCs w:val="28"/>
        </w:rPr>
        <w:t>Yep, that’s our son.  Yep, he was born blind</w:t>
      </w:r>
      <w:r>
        <w:rPr>
          <w:sz w:val="28"/>
          <w:szCs w:val="28"/>
        </w:rPr>
        <w:t xml:space="preserve"> (just like the rest of us)</w:t>
      </w:r>
      <w:r w:rsidRPr="00005913">
        <w:rPr>
          <w:sz w:val="28"/>
          <w:szCs w:val="28"/>
        </w:rPr>
        <w:t>.  How he sees now or who did it, we don’t know.  Ask him.</w:t>
      </w:r>
      <w:r w:rsidR="0016296C">
        <w:rPr>
          <w:sz w:val="28"/>
          <w:szCs w:val="28"/>
        </w:rPr>
        <w:t>”</w:t>
      </w:r>
      <w:r w:rsidRPr="00005913">
        <w:rPr>
          <w:sz w:val="28"/>
          <w:szCs w:val="28"/>
        </w:rPr>
        <w:t xml:space="preserve">   Their fear of the situation is obvious; </w:t>
      </w:r>
      <w:r>
        <w:rPr>
          <w:sz w:val="28"/>
          <w:szCs w:val="28"/>
        </w:rPr>
        <w:t>(</w:t>
      </w:r>
      <w:r w:rsidRPr="00005913">
        <w:rPr>
          <w:sz w:val="28"/>
          <w:szCs w:val="28"/>
        </w:rPr>
        <w:t>there are consequences even for the families of believers</w:t>
      </w:r>
      <w:r>
        <w:rPr>
          <w:sz w:val="28"/>
          <w:szCs w:val="28"/>
        </w:rPr>
        <w:t xml:space="preserve"> in the time of the congregation John was writing to)</w:t>
      </w:r>
      <w:r w:rsidRPr="00005913">
        <w:rPr>
          <w:sz w:val="28"/>
          <w:szCs w:val="28"/>
        </w:rPr>
        <w:t>.</w:t>
      </w:r>
    </w:p>
    <w:p w14:paraId="6F4655E2" w14:textId="77777777" w:rsidR="00C8106A" w:rsidRDefault="000874BE" w:rsidP="00A32ED0">
      <w:pPr>
        <w:spacing w:line="360" w:lineRule="auto"/>
        <w:rPr>
          <w:sz w:val="28"/>
          <w:szCs w:val="28"/>
        </w:rPr>
      </w:pPr>
      <w:r w:rsidRPr="00005913">
        <w:rPr>
          <w:sz w:val="28"/>
          <w:szCs w:val="28"/>
        </w:rPr>
        <w:lastRenderedPageBreak/>
        <w:t>So,</w:t>
      </w:r>
      <w:r w:rsidR="00005913" w:rsidRPr="00005913">
        <w:rPr>
          <w:sz w:val="28"/>
          <w:szCs w:val="28"/>
        </w:rPr>
        <w:t xml:space="preserve"> the man is brought back in and asked to make confession to God (Give God the praise) and speak truthfully about Jesus, he is a sinner</w:t>
      </w:r>
      <w:r w:rsidR="00C8106A">
        <w:rPr>
          <w:sz w:val="28"/>
          <w:szCs w:val="28"/>
        </w:rPr>
        <w:t>, right</w:t>
      </w:r>
      <w:r w:rsidR="00005913" w:rsidRPr="00005913">
        <w:rPr>
          <w:sz w:val="28"/>
          <w:szCs w:val="28"/>
        </w:rPr>
        <w:t xml:space="preserve">.  The man stands firm, </w:t>
      </w:r>
      <w:r w:rsidR="00C8106A">
        <w:rPr>
          <w:sz w:val="28"/>
          <w:szCs w:val="28"/>
        </w:rPr>
        <w:t>“</w:t>
      </w:r>
      <w:r w:rsidR="00005913" w:rsidRPr="00005913">
        <w:rPr>
          <w:sz w:val="28"/>
          <w:szCs w:val="28"/>
        </w:rPr>
        <w:t>I don’t know about that.  What I do know is this, I was blind, now I see.</w:t>
      </w:r>
      <w:r w:rsidR="00C8106A">
        <w:rPr>
          <w:sz w:val="28"/>
          <w:szCs w:val="28"/>
        </w:rPr>
        <w:t>”</w:t>
      </w:r>
      <w:r w:rsidR="00005913" w:rsidRPr="00005913">
        <w:rPr>
          <w:sz w:val="28"/>
          <w:szCs w:val="28"/>
        </w:rPr>
        <w:t xml:space="preserve">  Full stop.  That is his witness, it’s not asking for commitment or even making one for us.  Rather, it’s laying out the story and letting them make their own decision.  </w:t>
      </w:r>
    </w:p>
    <w:p w14:paraId="130013DF" w14:textId="46ABBFCC" w:rsidR="00C8106A" w:rsidRDefault="00005913" w:rsidP="00A32ED0">
      <w:pPr>
        <w:spacing w:line="360" w:lineRule="auto"/>
        <w:rPr>
          <w:sz w:val="28"/>
          <w:szCs w:val="28"/>
        </w:rPr>
      </w:pPr>
      <w:r w:rsidRPr="00005913">
        <w:rPr>
          <w:sz w:val="28"/>
          <w:szCs w:val="28"/>
        </w:rPr>
        <w:t xml:space="preserve">When they ask how that came to be, the man gigs them a little bit.  </w:t>
      </w:r>
      <w:r w:rsidR="0016296C">
        <w:rPr>
          <w:sz w:val="28"/>
          <w:szCs w:val="28"/>
        </w:rPr>
        <w:t>“</w:t>
      </w:r>
      <w:r w:rsidRPr="00005913">
        <w:rPr>
          <w:sz w:val="28"/>
          <w:szCs w:val="28"/>
        </w:rPr>
        <w:t>I already told you, but you won’t listen.  Why do you want to know, (innocent eyes) Do you want to become his disciples?</w:t>
      </w:r>
      <w:r w:rsidR="0016296C">
        <w:rPr>
          <w:sz w:val="28"/>
          <w:szCs w:val="28"/>
        </w:rPr>
        <w:t>”</w:t>
      </w:r>
      <w:r w:rsidRPr="00005913">
        <w:rPr>
          <w:sz w:val="28"/>
          <w:szCs w:val="28"/>
        </w:rPr>
        <w:t xml:space="preserve">  They pounce on this, </w:t>
      </w:r>
      <w:r w:rsidR="00C8106A">
        <w:rPr>
          <w:sz w:val="28"/>
          <w:szCs w:val="28"/>
        </w:rPr>
        <w:t>“</w:t>
      </w:r>
      <w:r w:rsidRPr="00005913">
        <w:rPr>
          <w:sz w:val="28"/>
          <w:szCs w:val="28"/>
        </w:rPr>
        <w:t xml:space="preserve">So!  You are a disciple of this guy.  Huh!  We know God has spoken through Moses, but what about this schmuck, we don’t know who is </w:t>
      </w:r>
      <w:r>
        <w:rPr>
          <w:sz w:val="28"/>
          <w:szCs w:val="28"/>
        </w:rPr>
        <w:t>s</w:t>
      </w:r>
      <w:r w:rsidRPr="00005913">
        <w:rPr>
          <w:sz w:val="28"/>
          <w:szCs w:val="28"/>
        </w:rPr>
        <w:t xml:space="preserve">peaking through him. </w:t>
      </w:r>
      <w:r w:rsidR="00C8106A">
        <w:rPr>
          <w:sz w:val="28"/>
          <w:szCs w:val="28"/>
        </w:rPr>
        <w:t>“</w:t>
      </w:r>
    </w:p>
    <w:p w14:paraId="4C065499" w14:textId="1642CB87" w:rsidR="00005913" w:rsidRDefault="00005913" w:rsidP="00A32ED0">
      <w:pPr>
        <w:spacing w:line="360" w:lineRule="auto"/>
        <w:rPr>
          <w:sz w:val="28"/>
          <w:szCs w:val="28"/>
        </w:rPr>
      </w:pPr>
      <w:r w:rsidRPr="00005913">
        <w:rPr>
          <w:sz w:val="28"/>
          <w:szCs w:val="28"/>
        </w:rPr>
        <w:t xml:space="preserve"> The blind beggar, the one who sees now indeed sees this encounter clearly.  </w:t>
      </w:r>
      <w:r w:rsidR="00C8106A">
        <w:rPr>
          <w:sz w:val="28"/>
          <w:szCs w:val="28"/>
        </w:rPr>
        <w:t>“</w:t>
      </w:r>
      <w:r w:rsidRPr="00005913">
        <w:rPr>
          <w:sz w:val="28"/>
          <w:szCs w:val="28"/>
        </w:rPr>
        <w:t>You don’t know where he comes from, but he healed my blindness.  Who do you think could do that!  Look, God will listen not to sinners but those who obey God and God’s will.  He has to be from God!</w:t>
      </w:r>
      <w:r w:rsidR="00C8106A">
        <w:rPr>
          <w:sz w:val="28"/>
          <w:szCs w:val="28"/>
        </w:rPr>
        <w:t>”</w:t>
      </w:r>
      <w:r w:rsidRPr="00005913">
        <w:rPr>
          <w:sz w:val="28"/>
          <w:szCs w:val="28"/>
        </w:rPr>
        <w:t xml:space="preserve">  The leaders are insulted by this and drive him out.</w:t>
      </w:r>
      <w:r w:rsidR="00C8106A">
        <w:rPr>
          <w:sz w:val="28"/>
          <w:szCs w:val="28"/>
        </w:rPr>
        <w:t xml:space="preserve">  Because even though their eyes work, they are blind.  </w:t>
      </w:r>
      <w:r w:rsidRPr="00005913">
        <w:rPr>
          <w:sz w:val="28"/>
          <w:szCs w:val="28"/>
        </w:rPr>
        <w:t xml:space="preserve">  </w:t>
      </w:r>
    </w:p>
    <w:p w14:paraId="1B3992DD" w14:textId="3A9FAA99" w:rsidR="000874BE" w:rsidRDefault="00005913" w:rsidP="00A32ED0">
      <w:pPr>
        <w:spacing w:line="360" w:lineRule="auto"/>
        <w:rPr>
          <w:sz w:val="28"/>
          <w:szCs w:val="28"/>
        </w:rPr>
      </w:pPr>
      <w:r w:rsidRPr="00005913">
        <w:rPr>
          <w:sz w:val="28"/>
          <w:szCs w:val="28"/>
        </w:rPr>
        <w:t>Jesus hunts for and finds the man.  Do you believe in the Son of Man?  Yes, who is he that I may believe.  It’s me (echoes of last week).  The man, once blind replies at once, “Lord, I believe”</w:t>
      </w:r>
      <w:r w:rsidR="00C8106A">
        <w:rPr>
          <w:sz w:val="28"/>
          <w:szCs w:val="28"/>
        </w:rPr>
        <w:t xml:space="preserve"> and worships him.  Devotes himself to Jesus. </w:t>
      </w:r>
    </w:p>
    <w:p w14:paraId="2D9AC737" w14:textId="77777777" w:rsidR="000874BE" w:rsidRDefault="000874BE" w:rsidP="00A32ED0">
      <w:pPr>
        <w:spacing w:line="360" w:lineRule="auto"/>
        <w:rPr>
          <w:sz w:val="28"/>
          <w:szCs w:val="28"/>
        </w:rPr>
      </w:pPr>
      <w:r>
        <w:rPr>
          <w:sz w:val="28"/>
          <w:szCs w:val="28"/>
        </w:rPr>
        <w:t>Friends, Jesus has met us at the well.  He comes to us through this story, through these people who strive (imperfectly) to follow Jesus.  Jesus has met us along the way and opened our eyes.   But do we really see?</w:t>
      </w:r>
    </w:p>
    <w:p w14:paraId="0595D9A0" w14:textId="70D3C96A" w:rsidR="00C8106A" w:rsidRDefault="00C8106A" w:rsidP="00A32ED0">
      <w:pPr>
        <w:spacing w:line="360" w:lineRule="auto"/>
        <w:rPr>
          <w:sz w:val="28"/>
          <w:szCs w:val="28"/>
        </w:rPr>
      </w:pPr>
      <w:r>
        <w:rPr>
          <w:sz w:val="28"/>
          <w:szCs w:val="28"/>
        </w:rPr>
        <w:t xml:space="preserve">Jesus has bumped up against us, spread mud and spit on our eyes and told us to go wash.  He comes to us through this story, through the people around us who </w:t>
      </w:r>
      <w:r>
        <w:rPr>
          <w:sz w:val="28"/>
          <w:szCs w:val="28"/>
        </w:rPr>
        <w:lastRenderedPageBreak/>
        <w:t xml:space="preserve">carry Jesus with them every day.  Jesus meets us on the way and opened our eyes.  But do we really see? </w:t>
      </w:r>
    </w:p>
    <w:p w14:paraId="4C1D3581" w14:textId="0E38366F" w:rsidR="00005913" w:rsidRDefault="000874BE" w:rsidP="00A32ED0">
      <w:pPr>
        <w:spacing w:line="360" w:lineRule="auto"/>
        <w:rPr>
          <w:sz w:val="28"/>
          <w:szCs w:val="28"/>
        </w:rPr>
      </w:pPr>
      <w:r>
        <w:rPr>
          <w:sz w:val="28"/>
          <w:szCs w:val="28"/>
        </w:rPr>
        <w:t>My favorite verse from the Gospel of Mark is the father of the epileptic boy who cries, “I believe, help my unbelief!”</w:t>
      </w:r>
      <w:r w:rsidR="00005913" w:rsidRPr="00005913">
        <w:rPr>
          <w:sz w:val="28"/>
          <w:szCs w:val="28"/>
        </w:rPr>
        <w:t xml:space="preserve">   </w:t>
      </w:r>
      <w:r>
        <w:rPr>
          <w:sz w:val="28"/>
          <w:szCs w:val="28"/>
        </w:rPr>
        <w:t>Perhaps today the cry is, “I see!  Help me to see!”  Just as it has been, “I am salt and light, help me to be salt and light!”</w:t>
      </w:r>
    </w:p>
    <w:p w14:paraId="23312D49" w14:textId="74EBFE98" w:rsidR="00C8106A" w:rsidRDefault="00C8106A" w:rsidP="00A32ED0">
      <w:pPr>
        <w:spacing w:line="360" w:lineRule="auto"/>
        <w:rPr>
          <w:sz w:val="28"/>
          <w:szCs w:val="28"/>
        </w:rPr>
      </w:pPr>
      <w:r>
        <w:rPr>
          <w:sz w:val="28"/>
          <w:szCs w:val="28"/>
        </w:rPr>
        <w:t>If we see, when we see</w:t>
      </w:r>
      <w:r w:rsidR="00DE67BD">
        <w:rPr>
          <w:sz w:val="28"/>
          <w:szCs w:val="28"/>
        </w:rPr>
        <w:t>.</w:t>
      </w:r>
      <w:r>
        <w:rPr>
          <w:sz w:val="28"/>
          <w:szCs w:val="28"/>
        </w:rPr>
        <w:t xml:space="preserve"> who Jesus really is.  When we listen to the witness of our siblings in Christ who have had an encounter with Jesus in the depths of their brokenness</w:t>
      </w:r>
      <w:r w:rsidR="00DE67BD">
        <w:rPr>
          <w:sz w:val="28"/>
          <w:szCs w:val="28"/>
        </w:rPr>
        <w:t>, Jesus</w:t>
      </w:r>
      <w:r>
        <w:rPr>
          <w:sz w:val="28"/>
          <w:szCs w:val="28"/>
        </w:rPr>
        <w:t xml:space="preserve"> who says, “I love you.  I forgive you.  Don’t be afraid.”  And who have had their lives turned around.  When we see that Jesus, everything changes. </w:t>
      </w:r>
    </w:p>
    <w:p w14:paraId="204813BC" w14:textId="4690B297" w:rsidR="00C8106A" w:rsidRDefault="00DE67BD" w:rsidP="00A32ED0">
      <w:pPr>
        <w:spacing w:line="360" w:lineRule="auto"/>
        <w:rPr>
          <w:sz w:val="28"/>
          <w:szCs w:val="28"/>
        </w:rPr>
      </w:pPr>
      <w:r>
        <w:rPr>
          <w:sz w:val="28"/>
          <w:szCs w:val="28"/>
        </w:rPr>
        <w:t>We are Salt and Light, Lord help us to be Salt and Light.  We are beloved children of God, Lord, help us be beloved children of God.  Friends, We once were blind, but now we see.  Lord, help us to see.</w:t>
      </w:r>
    </w:p>
    <w:p w14:paraId="0DEF16C6" w14:textId="4BA8AD5E" w:rsidR="00B35B05" w:rsidRDefault="00B35B05" w:rsidP="00B35B05">
      <w:pPr>
        <w:spacing w:line="360" w:lineRule="auto"/>
        <w:rPr>
          <w:sz w:val="28"/>
          <w:szCs w:val="28"/>
        </w:rPr>
      </w:pPr>
      <w:r>
        <w:rPr>
          <w:sz w:val="28"/>
          <w:szCs w:val="28"/>
        </w:rPr>
        <w:t xml:space="preserve"> </w:t>
      </w:r>
    </w:p>
    <w:sectPr w:rsidR="00B35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BB1F9" w14:textId="77777777" w:rsidR="00BB6EDE" w:rsidRDefault="00BB6EDE" w:rsidP="00B35B05">
      <w:pPr>
        <w:spacing w:after="0" w:line="240" w:lineRule="auto"/>
      </w:pPr>
      <w:r>
        <w:separator/>
      </w:r>
    </w:p>
  </w:endnote>
  <w:endnote w:type="continuationSeparator" w:id="0">
    <w:p w14:paraId="0093A327" w14:textId="77777777" w:rsidR="00BB6EDE" w:rsidRDefault="00BB6EDE" w:rsidP="00B3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243082"/>
      <w:docPartObj>
        <w:docPartGallery w:val="Page Numbers (Bottom of Page)"/>
        <w:docPartUnique/>
      </w:docPartObj>
    </w:sdtPr>
    <w:sdtEndPr>
      <w:rPr>
        <w:noProof/>
      </w:rPr>
    </w:sdtEndPr>
    <w:sdtContent>
      <w:p w14:paraId="21A93EB7" w14:textId="01E18B87" w:rsidR="00B35B05" w:rsidRDefault="00B35B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8EE8DE" w14:textId="77777777" w:rsidR="00B35B05" w:rsidRDefault="00B35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9AB24" w14:textId="77777777" w:rsidR="00BB6EDE" w:rsidRDefault="00BB6EDE" w:rsidP="00B35B05">
      <w:pPr>
        <w:spacing w:after="0" w:line="240" w:lineRule="auto"/>
      </w:pPr>
      <w:r>
        <w:separator/>
      </w:r>
    </w:p>
  </w:footnote>
  <w:footnote w:type="continuationSeparator" w:id="0">
    <w:p w14:paraId="620C1597" w14:textId="77777777" w:rsidR="00BB6EDE" w:rsidRDefault="00BB6EDE" w:rsidP="00B35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34616"/>
    <w:multiLevelType w:val="hybridMultilevel"/>
    <w:tmpl w:val="0D5E2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01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D0"/>
    <w:rsid w:val="00005913"/>
    <w:rsid w:val="000206A7"/>
    <w:rsid w:val="00070175"/>
    <w:rsid w:val="000874BE"/>
    <w:rsid w:val="000C328B"/>
    <w:rsid w:val="00161C3D"/>
    <w:rsid w:val="0016296C"/>
    <w:rsid w:val="001A1FD8"/>
    <w:rsid w:val="001B4143"/>
    <w:rsid w:val="001F023B"/>
    <w:rsid w:val="002909A3"/>
    <w:rsid w:val="004673C3"/>
    <w:rsid w:val="00564E71"/>
    <w:rsid w:val="00593D25"/>
    <w:rsid w:val="00596D0F"/>
    <w:rsid w:val="005D1BF8"/>
    <w:rsid w:val="006E485E"/>
    <w:rsid w:val="00853EA4"/>
    <w:rsid w:val="0087044C"/>
    <w:rsid w:val="009C3F0F"/>
    <w:rsid w:val="009E1408"/>
    <w:rsid w:val="00A32ED0"/>
    <w:rsid w:val="00A60257"/>
    <w:rsid w:val="00A63495"/>
    <w:rsid w:val="00A96081"/>
    <w:rsid w:val="00AB1B41"/>
    <w:rsid w:val="00AD615A"/>
    <w:rsid w:val="00AE2A32"/>
    <w:rsid w:val="00B35B05"/>
    <w:rsid w:val="00B90E61"/>
    <w:rsid w:val="00BA0F64"/>
    <w:rsid w:val="00BB6EDE"/>
    <w:rsid w:val="00C8106A"/>
    <w:rsid w:val="00CD511D"/>
    <w:rsid w:val="00D417B0"/>
    <w:rsid w:val="00DB692A"/>
    <w:rsid w:val="00DE3CD9"/>
    <w:rsid w:val="00DE67BD"/>
    <w:rsid w:val="00EB707C"/>
    <w:rsid w:val="00EF2948"/>
    <w:rsid w:val="00F11C23"/>
    <w:rsid w:val="00F406A3"/>
    <w:rsid w:val="00FB15D0"/>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426C"/>
  <w15:chartTrackingRefBased/>
  <w15:docId w15:val="{759926C3-3538-490D-84FD-8405EBB0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32E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2ED0"/>
    <w:rPr>
      <w:rFonts w:ascii="Times New Roman" w:eastAsia="Times New Roman" w:hAnsi="Times New Roman" w:cs="Times New Roman"/>
      <w:b/>
      <w:bCs/>
      <w:sz w:val="27"/>
      <w:szCs w:val="27"/>
    </w:rPr>
  </w:style>
  <w:style w:type="character" w:styleId="Emphasis">
    <w:name w:val="Emphasis"/>
    <w:basedOn w:val="DefaultParagraphFont"/>
    <w:uiPriority w:val="20"/>
    <w:qFormat/>
    <w:rsid w:val="00A32ED0"/>
    <w:rPr>
      <w:i/>
      <w:iCs/>
    </w:rPr>
  </w:style>
  <w:style w:type="character" w:customStyle="1" w:styleId="point">
    <w:name w:val="point"/>
    <w:basedOn w:val="DefaultParagraphFont"/>
    <w:rsid w:val="00A32ED0"/>
  </w:style>
  <w:style w:type="character" w:styleId="Strong">
    <w:name w:val="Strong"/>
    <w:basedOn w:val="DefaultParagraphFont"/>
    <w:uiPriority w:val="22"/>
    <w:qFormat/>
    <w:rsid w:val="00A32ED0"/>
    <w:rPr>
      <w:b/>
      <w:bCs/>
    </w:rPr>
  </w:style>
  <w:style w:type="character" w:customStyle="1" w:styleId="refrain">
    <w:name w:val="refrain"/>
    <w:basedOn w:val="DefaultParagraphFont"/>
    <w:rsid w:val="00A32ED0"/>
  </w:style>
  <w:style w:type="paragraph" w:styleId="NormalWeb">
    <w:name w:val="Normal (Web)"/>
    <w:basedOn w:val="Normal"/>
    <w:uiPriority w:val="99"/>
    <w:semiHidden/>
    <w:unhideWhenUsed/>
    <w:rsid w:val="00B90E6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2948"/>
    <w:pPr>
      <w:ind w:left="720"/>
      <w:contextualSpacing/>
    </w:pPr>
  </w:style>
  <w:style w:type="paragraph" w:styleId="Header">
    <w:name w:val="header"/>
    <w:basedOn w:val="Normal"/>
    <w:link w:val="HeaderChar"/>
    <w:uiPriority w:val="99"/>
    <w:unhideWhenUsed/>
    <w:rsid w:val="00B35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B05"/>
  </w:style>
  <w:style w:type="paragraph" w:styleId="Footer">
    <w:name w:val="footer"/>
    <w:basedOn w:val="Normal"/>
    <w:link w:val="FooterChar"/>
    <w:uiPriority w:val="99"/>
    <w:unhideWhenUsed/>
    <w:rsid w:val="00B35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30783">
      <w:bodyDiv w:val="1"/>
      <w:marLeft w:val="0"/>
      <w:marRight w:val="0"/>
      <w:marTop w:val="0"/>
      <w:marBottom w:val="0"/>
      <w:divBdr>
        <w:top w:val="none" w:sz="0" w:space="0" w:color="auto"/>
        <w:left w:val="none" w:sz="0" w:space="0" w:color="auto"/>
        <w:bottom w:val="none" w:sz="0" w:space="0" w:color="auto"/>
        <w:right w:val="none" w:sz="0" w:space="0" w:color="auto"/>
      </w:divBdr>
      <w:divsChild>
        <w:div w:id="760681660">
          <w:marLeft w:val="0"/>
          <w:marRight w:val="0"/>
          <w:marTop w:val="120"/>
          <w:marBottom w:val="120"/>
          <w:divBdr>
            <w:top w:val="none" w:sz="0" w:space="0" w:color="auto"/>
            <w:left w:val="none" w:sz="0" w:space="0" w:color="auto"/>
            <w:bottom w:val="none" w:sz="0" w:space="0" w:color="auto"/>
            <w:right w:val="none" w:sz="0" w:space="0" w:color="auto"/>
          </w:divBdr>
          <w:divsChild>
            <w:div w:id="2073968746">
              <w:marLeft w:val="0"/>
              <w:marRight w:val="0"/>
              <w:marTop w:val="0"/>
              <w:marBottom w:val="0"/>
              <w:divBdr>
                <w:top w:val="none" w:sz="0" w:space="0" w:color="auto"/>
                <w:left w:val="none" w:sz="0" w:space="0" w:color="auto"/>
                <w:bottom w:val="none" w:sz="0" w:space="0" w:color="auto"/>
                <w:right w:val="none" w:sz="0" w:space="0" w:color="auto"/>
              </w:divBdr>
            </w:div>
          </w:divsChild>
        </w:div>
        <w:div w:id="1833401128">
          <w:marLeft w:val="0"/>
          <w:marRight w:val="0"/>
          <w:marTop w:val="0"/>
          <w:marBottom w:val="0"/>
          <w:divBdr>
            <w:top w:val="none" w:sz="0" w:space="0" w:color="auto"/>
            <w:left w:val="none" w:sz="0" w:space="0" w:color="auto"/>
            <w:bottom w:val="none" w:sz="0" w:space="0" w:color="auto"/>
            <w:right w:val="none" w:sz="0" w:space="0" w:color="auto"/>
          </w:divBdr>
          <w:divsChild>
            <w:div w:id="130633069">
              <w:marLeft w:val="0"/>
              <w:marRight w:val="0"/>
              <w:marTop w:val="0"/>
              <w:marBottom w:val="0"/>
              <w:divBdr>
                <w:top w:val="none" w:sz="0" w:space="0" w:color="auto"/>
                <w:left w:val="none" w:sz="0" w:space="0" w:color="auto"/>
                <w:bottom w:val="none" w:sz="0" w:space="0" w:color="auto"/>
                <w:right w:val="none" w:sz="0" w:space="0" w:color="auto"/>
              </w:divBdr>
            </w:div>
          </w:divsChild>
        </w:div>
        <w:div w:id="1265646138">
          <w:marLeft w:val="0"/>
          <w:marRight w:val="0"/>
          <w:marTop w:val="120"/>
          <w:marBottom w:val="120"/>
          <w:divBdr>
            <w:top w:val="none" w:sz="0" w:space="0" w:color="auto"/>
            <w:left w:val="none" w:sz="0" w:space="0" w:color="auto"/>
            <w:bottom w:val="none" w:sz="0" w:space="0" w:color="auto"/>
            <w:right w:val="none" w:sz="0" w:space="0" w:color="auto"/>
          </w:divBdr>
        </w:div>
        <w:div w:id="2018146625">
          <w:marLeft w:val="0"/>
          <w:marRight w:val="0"/>
          <w:marTop w:val="0"/>
          <w:marBottom w:val="0"/>
          <w:divBdr>
            <w:top w:val="none" w:sz="0" w:space="0" w:color="auto"/>
            <w:left w:val="none" w:sz="0" w:space="0" w:color="auto"/>
            <w:bottom w:val="none" w:sz="0" w:space="0" w:color="auto"/>
            <w:right w:val="none" w:sz="0" w:space="0" w:color="auto"/>
          </w:divBdr>
          <w:divsChild>
            <w:div w:id="1485003081">
              <w:marLeft w:val="0"/>
              <w:marRight w:val="0"/>
              <w:marTop w:val="0"/>
              <w:marBottom w:val="0"/>
              <w:divBdr>
                <w:top w:val="none" w:sz="0" w:space="0" w:color="auto"/>
                <w:left w:val="none" w:sz="0" w:space="0" w:color="auto"/>
                <w:bottom w:val="none" w:sz="0" w:space="0" w:color="auto"/>
                <w:right w:val="none" w:sz="0" w:space="0" w:color="auto"/>
              </w:divBdr>
            </w:div>
          </w:divsChild>
        </w:div>
        <w:div w:id="1585265492">
          <w:marLeft w:val="0"/>
          <w:marRight w:val="0"/>
          <w:marTop w:val="120"/>
          <w:marBottom w:val="120"/>
          <w:divBdr>
            <w:top w:val="none" w:sz="0" w:space="0" w:color="auto"/>
            <w:left w:val="none" w:sz="0" w:space="0" w:color="auto"/>
            <w:bottom w:val="none" w:sz="0" w:space="0" w:color="auto"/>
            <w:right w:val="none" w:sz="0" w:space="0" w:color="auto"/>
          </w:divBdr>
          <w:divsChild>
            <w:div w:id="1377193001">
              <w:marLeft w:val="0"/>
              <w:marRight w:val="0"/>
              <w:marTop w:val="0"/>
              <w:marBottom w:val="0"/>
              <w:divBdr>
                <w:top w:val="none" w:sz="0" w:space="0" w:color="auto"/>
                <w:left w:val="none" w:sz="0" w:space="0" w:color="auto"/>
                <w:bottom w:val="none" w:sz="0" w:space="0" w:color="auto"/>
                <w:right w:val="none" w:sz="0" w:space="0" w:color="auto"/>
              </w:divBdr>
            </w:div>
          </w:divsChild>
        </w:div>
        <w:div w:id="202866036">
          <w:marLeft w:val="0"/>
          <w:marRight w:val="0"/>
          <w:marTop w:val="0"/>
          <w:marBottom w:val="0"/>
          <w:divBdr>
            <w:top w:val="none" w:sz="0" w:space="0" w:color="auto"/>
            <w:left w:val="none" w:sz="0" w:space="0" w:color="auto"/>
            <w:bottom w:val="none" w:sz="0" w:space="0" w:color="auto"/>
            <w:right w:val="none" w:sz="0" w:space="0" w:color="auto"/>
          </w:divBdr>
          <w:divsChild>
            <w:div w:id="408963971">
              <w:marLeft w:val="0"/>
              <w:marRight w:val="0"/>
              <w:marTop w:val="0"/>
              <w:marBottom w:val="0"/>
              <w:divBdr>
                <w:top w:val="none" w:sz="0" w:space="0" w:color="auto"/>
                <w:left w:val="none" w:sz="0" w:space="0" w:color="auto"/>
                <w:bottom w:val="none" w:sz="0" w:space="0" w:color="auto"/>
                <w:right w:val="none" w:sz="0" w:space="0" w:color="auto"/>
              </w:divBdr>
            </w:div>
          </w:divsChild>
        </w:div>
        <w:div w:id="429544838">
          <w:marLeft w:val="0"/>
          <w:marRight w:val="0"/>
          <w:marTop w:val="120"/>
          <w:marBottom w:val="120"/>
          <w:divBdr>
            <w:top w:val="none" w:sz="0" w:space="0" w:color="auto"/>
            <w:left w:val="none" w:sz="0" w:space="0" w:color="auto"/>
            <w:bottom w:val="none" w:sz="0" w:space="0" w:color="auto"/>
            <w:right w:val="none" w:sz="0" w:space="0" w:color="auto"/>
          </w:divBdr>
          <w:divsChild>
            <w:div w:id="2145350124">
              <w:marLeft w:val="0"/>
              <w:marRight w:val="0"/>
              <w:marTop w:val="0"/>
              <w:marBottom w:val="0"/>
              <w:divBdr>
                <w:top w:val="none" w:sz="0" w:space="0" w:color="auto"/>
                <w:left w:val="none" w:sz="0" w:space="0" w:color="auto"/>
                <w:bottom w:val="none" w:sz="0" w:space="0" w:color="auto"/>
                <w:right w:val="none" w:sz="0" w:space="0" w:color="auto"/>
              </w:divBdr>
            </w:div>
          </w:divsChild>
        </w:div>
        <w:div w:id="2095741818">
          <w:marLeft w:val="0"/>
          <w:marRight w:val="0"/>
          <w:marTop w:val="0"/>
          <w:marBottom w:val="0"/>
          <w:divBdr>
            <w:top w:val="none" w:sz="0" w:space="0" w:color="auto"/>
            <w:left w:val="none" w:sz="0" w:space="0" w:color="auto"/>
            <w:bottom w:val="none" w:sz="0" w:space="0" w:color="auto"/>
            <w:right w:val="none" w:sz="0" w:space="0" w:color="auto"/>
          </w:divBdr>
          <w:divsChild>
            <w:div w:id="5061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2861">
      <w:bodyDiv w:val="1"/>
      <w:marLeft w:val="0"/>
      <w:marRight w:val="0"/>
      <w:marTop w:val="0"/>
      <w:marBottom w:val="0"/>
      <w:divBdr>
        <w:top w:val="none" w:sz="0" w:space="0" w:color="auto"/>
        <w:left w:val="none" w:sz="0" w:space="0" w:color="auto"/>
        <w:bottom w:val="none" w:sz="0" w:space="0" w:color="auto"/>
        <w:right w:val="none" w:sz="0" w:space="0" w:color="auto"/>
      </w:divBdr>
    </w:div>
    <w:div w:id="114478397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27">
          <w:marLeft w:val="0"/>
          <w:marRight w:val="0"/>
          <w:marTop w:val="0"/>
          <w:marBottom w:val="0"/>
          <w:divBdr>
            <w:top w:val="none" w:sz="0" w:space="0" w:color="auto"/>
            <w:left w:val="none" w:sz="0" w:space="0" w:color="auto"/>
            <w:bottom w:val="none" w:sz="0" w:space="0" w:color="auto"/>
            <w:right w:val="none" w:sz="0" w:space="0" w:color="auto"/>
          </w:divBdr>
        </w:div>
        <w:div w:id="1960188391">
          <w:marLeft w:val="0"/>
          <w:marRight w:val="0"/>
          <w:marTop w:val="0"/>
          <w:marBottom w:val="0"/>
          <w:divBdr>
            <w:top w:val="none" w:sz="0" w:space="0" w:color="auto"/>
            <w:left w:val="none" w:sz="0" w:space="0" w:color="auto"/>
            <w:bottom w:val="none" w:sz="0" w:space="0" w:color="auto"/>
            <w:right w:val="none" w:sz="0" w:space="0" w:color="auto"/>
          </w:divBdr>
        </w:div>
      </w:divsChild>
    </w:div>
    <w:div w:id="1202593458">
      <w:bodyDiv w:val="1"/>
      <w:marLeft w:val="0"/>
      <w:marRight w:val="0"/>
      <w:marTop w:val="0"/>
      <w:marBottom w:val="0"/>
      <w:divBdr>
        <w:top w:val="none" w:sz="0" w:space="0" w:color="auto"/>
        <w:left w:val="none" w:sz="0" w:space="0" w:color="auto"/>
        <w:bottom w:val="none" w:sz="0" w:space="0" w:color="auto"/>
        <w:right w:val="none" w:sz="0" w:space="0" w:color="auto"/>
      </w:divBdr>
      <w:divsChild>
        <w:div w:id="922639727">
          <w:marLeft w:val="0"/>
          <w:marRight w:val="0"/>
          <w:marTop w:val="0"/>
          <w:marBottom w:val="0"/>
          <w:divBdr>
            <w:top w:val="none" w:sz="0" w:space="0" w:color="auto"/>
            <w:left w:val="none" w:sz="0" w:space="0" w:color="auto"/>
            <w:bottom w:val="none" w:sz="0" w:space="0" w:color="auto"/>
            <w:right w:val="none" w:sz="0" w:space="0" w:color="auto"/>
          </w:divBdr>
        </w:div>
        <w:div w:id="10687648">
          <w:marLeft w:val="0"/>
          <w:marRight w:val="0"/>
          <w:marTop w:val="0"/>
          <w:marBottom w:val="0"/>
          <w:divBdr>
            <w:top w:val="none" w:sz="0" w:space="0" w:color="auto"/>
            <w:left w:val="none" w:sz="0" w:space="0" w:color="auto"/>
            <w:bottom w:val="none" w:sz="0" w:space="0" w:color="auto"/>
            <w:right w:val="none" w:sz="0" w:space="0" w:color="auto"/>
          </w:divBdr>
        </w:div>
      </w:divsChild>
    </w:div>
    <w:div w:id="128680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6</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St. John Lutheran Church</cp:lastModifiedBy>
  <cp:revision>5</cp:revision>
  <cp:lastPrinted>2023-03-14T17:02:00Z</cp:lastPrinted>
  <dcterms:created xsi:type="dcterms:W3CDTF">2026-03-13T13:58:00Z</dcterms:created>
  <dcterms:modified xsi:type="dcterms:W3CDTF">2026-03-15T11:07:00Z</dcterms:modified>
</cp:coreProperties>
</file>